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4E55" w14:textId="77777777" w:rsidR="00634729" w:rsidRPr="00634729" w:rsidRDefault="00634729" w:rsidP="00EC5CA2">
      <w:pPr>
        <w:widowControl/>
        <w:spacing w:line="320" w:lineRule="exact"/>
        <w:ind w:left="1070" w:hanging="643"/>
        <w:jc w:val="left"/>
        <w:rPr>
          <w:rFonts w:ascii="ＭＳ 明朝" w:eastAsia="ＭＳ 明朝" w:hAnsi="ＭＳ 明朝" w:cs="ＭＳ 明朝"/>
          <w:sz w:val="20"/>
          <w:szCs w:val="20"/>
        </w:rPr>
      </w:pPr>
    </w:p>
    <w:p w14:paraId="3BCC231F" w14:textId="77777777" w:rsidR="00634729" w:rsidRPr="00634729" w:rsidRDefault="00634729" w:rsidP="00634729">
      <w:pPr>
        <w:widowControl/>
        <w:spacing w:after="185"/>
        <w:ind w:left="5" w:hanging="10"/>
        <w:jc w:val="left"/>
        <w:rPr>
          <w:rFonts w:ascii="ＭＳ 明朝" w:eastAsia="ＭＳ 明朝" w:hAnsi="ＭＳ 明朝" w:cs="ＭＳ 明朝"/>
          <w:sz w:val="22"/>
          <w:bdr w:val="single" w:sz="8" w:space="0" w:color="000000"/>
        </w:rPr>
      </w:pPr>
    </w:p>
    <w:p w14:paraId="0CC42190" w14:textId="2759D1A3" w:rsidR="00EC5CA2" w:rsidRPr="00634729" w:rsidRDefault="00EC5CA2" w:rsidP="00634729">
      <w:pPr>
        <w:widowControl/>
        <w:spacing w:after="185"/>
        <w:ind w:left="5" w:hanging="10"/>
        <w:jc w:val="left"/>
        <w:rPr>
          <w:rFonts w:ascii="ＭＳ 明朝" w:eastAsia="ＭＳ 明朝" w:hAnsi="ＭＳ 明朝" w:cs="ＭＳ 明朝"/>
          <w:sz w:val="22"/>
        </w:rPr>
      </w:pPr>
      <w:r w:rsidRPr="00634729">
        <w:rPr>
          <w:rFonts w:ascii="ＭＳ 明朝" w:eastAsia="ＭＳ 明朝" w:hAnsi="ＭＳ 明朝" w:cs="ＭＳ 明朝"/>
          <w:sz w:val="22"/>
          <w:bdr w:val="single" w:sz="8" w:space="0" w:color="000000"/>
        </w:rPr>
        <w:t>様式１号</w:t>
      </w:r>
      <w:r w:rsidRPr="00634729">
        <w:rPr>
          <w:rFonts w:ascii="ＭＳ 明朝" w:eastAsia="ＭＳ 明朝" w:hAnsi="ＭＳ 明朝" w:cs="ＭＳ 明朝"/>
          <w:sz w:val="22"/>
        </w:rPr>
        <w:t xml:space="preserve"> </w:t>
      </w:r>
    </w:p>
    <w:p w14:paraId="196D5B81" w14:textId="77777777" w:rsidR="00634729" w:rsidRPr="00634729" w:rsidRDefault="00634729" w:rsidP="00634729">
      <w:pPr>
        <w:widowControl/>
        <w:spacing w:after="185"/>
        <w:ind w:left="5" w:hanging="10"/>
        <w:jc w:val="left"/>
        <w:rPr>
          <w:rFonts w:ascii="ＭＳ 明朝" w:eastAsia="ＭＳ 明朝" w:hAnsi="ＭＳ 明朝" w:cs="ＭＳ 明朝"/>
          <w:sz w:val="22"/>
        </w:rPr>
      </w:pPr>
    </w:p>
    <w:p w14:paraId="5B4850DA" w14:textId="77777777" w:rsidR="00EC5CA2" w:rsidRPr="00634729" w:rsidRDefault="00EC5CA2" w:rsidP="00634729">
      <w:pPr>
        <w:widowControl/>
        <w:spacing w:after="32"/>
        <w:jc w:val="right"/>
        <w:rPr>
          <w:rFonts w:ascii="ＭＳ 明朝" w:eastAsia="ＭＳ 明朝" w:hAnsi="ＭＳ 明朝" w:cs="ＭＳ 明朝"/>
          <w:sz w:val="22"/>
        </w:rPr>
      </w:pPr>
      <w:r w:rsidRPr="00634729">
        <w:rPr>
          <w:rFonts w:ascii="ＭＳ 明朝" w:eastAsia="ＭＳ 明朝" w:hAnsi="ＭＳ 明朝" w:cs="ＭＳ 明朝"/>
          <w:sz w:val="22"/>
        </w:rPr>
        <w:t xml:space="preserve">                                  令和  年  月  日 </w:t>
      </w:r>
    </w:p>
    <w:p w14:paraId="531CE68E" w14:textId="77777777" w:rsidR="00634729" w:rsidRPr="00634729" w:rsidRDefault="00634729" w:rsidP="00634729">
      <w:pPr>
        <w:widowControl/>
        <w:spacing w:after="32"/>
        <w:jc w:val="right"/>
        <w:rPr>
          <w:rFonts w:ascii="ＭＳ 明朝" w:eastAsia="ＭＳ 明朝" w:hAnsi="ＭＳ 明朝" w:cs="ＭＳ 明朝"/>
          <w:sz w:val="22"/>
        </w:rPr>
      </w:pPr>
    </w:p>
    <w:p w14:paraId="0052963D" w14:textId="77777777" w:rsidR="00EC5CA2" w:rsidRPr="00634729" w:rsidRDefault="00EC5CA2" w:rsidP="00634729">
      <w:pPr>
        <w:widowControl/>
        <w:spacing w:after="34"/>
        <w:jc w:val="left"/>
        <w:rPr>
          <w:rFonts w:ascii="ＭＳ 明朝" w:eastAsia="ＭＳ 明朝" w:hAnsi="ＭＳ 明朝" w:cs="ＭＳ 明朝"/>
          <w:sz w:val="22"/>
        </w:rPr>
      </w:pPr>
      <w:r w:rsidRPr="00634729">
        <w:rPr>
          <w:rFonts w:ascii="ＭＳ 明朝" w:eastAsia="ＭＳ 明朝" w:hAnsi="ＭＳ 明朝" w:cs="ＭＳ 明朝"/>
          <w:sz w:val="22"/>
        </w:rPr>
        <w:t xml:space="preserve">  契約担当者 </w:t>
      </w:r>
    </w:p>
    <w:p w14:paraId="7B5A49DE" w14:textId="77777777" w:rsidR="00EC5CA2" w:rsidRPr="00634729" w:rsidRDefault="00EC5CA2" w:rsidP="00634729">
      <w:pPr>
        <w:widowControl/>
        <w:spacing w:after="27"/>
        <w:ind w:left="5" w:firstLineChars="100" w:firstLine="220"/>
        <w:jc w:val="left"/>
        <w:rPr>
          <w:rFonts w:ascii="ＭＳ 明朝" w:eastAsia="ＭＳ 明朝" w:hAnsi="ＭＳ 明朝" w:cs="ＭＳ 明朝"/>
          <w:sz w:val="22"/>
        </w:rPr>
      </w:pP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兵庫県道路公社</w:t>
      </w:r>
    </w:p>
    <w:p w14:paraId="51D0D431" w14:textId="77777777" w:rsidR="00EC5CA2" w:rsidRPr="00634729" w:rsidRDefault="00EC5CA2" w:rsidP="00634729">
      <w:pPr>
        <w:widowControl/>
        <w:spacing w:after="27"/>
        <w:ind w:left="5" w:firstLineChars="100" w:firstLine="220"/>
        <w:jc w:val="left"/>
        <w:rPr>
          <w:rFonts w:ascii="ＭＳ 明朝" w:eastAsia="ＭＳ 明朝" w:hAnsi="ＭＳ 明朝" w:cs="ＭＳ 明朝"/>
          <w:sz w:val="22"/>
        </w:rPr>
      </w:pPr>
      <w:r w:rsidRPr="00634729">
        <w:rPr>
          <w:rFonts w:ascii="ＭＳ 明朝" w:eastAsia="ＭＳ 明朝" w:hAnsi="ＭＳ 明朝" w:cs="ＭＳ 明朝" w:hint="eastAsia"/>
          <w:sz w:val="22"/>
        </w:rPr>
        <w:t xml:space="preserve">　播但連絡道路管理事務所長</w:t>
      </w:r>
      <w:r w:rsidRPr="00634729">
        <w:rPr>
          <w:rFonts w:ascii="ＭＳ 明朝" w:eastAsia="ＭＳ 明朝" w:hAnsi="ＭＳ 明朝" w:cs="ＭＳ 明朝"/>
          <w:sz w:val="22"/>
        </w:rPr>
        <w:t xml:space="preserve"> 様 </w:t>
      </w:r>
    </w:p>
    <w:p w14:paraId="53693E7B" w14:textId="77777777" w:rsidR="00EC5CA2" w:rsidRPr="00634729" w:rsidRDefault="00EC5CA2" w:rsidP="00634729">
      <w:pPr>
        <w:widowControl/>
        <w:spacing w:after="34"/>
        <w:jc w:val="left"/>
        <w:rPr>
          <w:rFonts w:ascii="ＭＳ 明朝" w:eastAsia="ＭＳ 明朝" w:hAnsi="ＭＳ 明朝" w:cs="ＭＳ 明朝"/>
          <w:sz w:val="22"/>
        </w:rPr>
      </w:pPr>
      <w:r w:rsidRPr="00634729">
        <w:rPr>
          <w:rFonts w:ascii="ＭＳ 明朝" w:eastAsia="ＭＳ 明朝" w:hAnsi="ＭＳ 明朝" w:cs="ＭＳ 明朝"/>
          <w:sz w:val="22"/>
        </w:rPr>
        <w:t xml:space="preserve"> </w:t>
      </w:r>
    </w:p>
    <w:p w14:paraId="078ED6FE" w14:textId="77777777" w:rsidR="00EC5CA2" w:rsidRPr="00634729" w:rsidRDefault="00EC5CA2" w:rsidP="00634729">
      <w:pPr>
        <w:widowControl/>
        <w:rPr>
          <w:rFonts w:ascii="ＭＳ 明朝" w:eastAsia="ＭＳ 明朝" w:hAnsi="ＭＳ 明朝" w:cs="ＭＳ 明朝"/>
          <w:sz w:val="22"/>
        </w:rPr>
      </w:pP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w:t>
      </w: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住        所</w:t>
      </w:r>
      <w:r w:rsidRPr="00634729">
        <w:rPr>
          <w:rFonts w:ascii="ＭＳ 明朝" w:eastAsia="ＭＳ 明朝" w:hAnsi="ＭＳ 明朝" w:cs="ＭＳ 明朝"/>
          <w:sz w:val="22"/>
        </w:rPr>
        <w:t xml:space="preserve">   </w:t>
      </w:r>
    </w:p>
    <w:p w14:paraId="0DDA8DBE" w14:textId="77777777" w:rsidR="00EC5CA2" w:rsidRPr="00634729" w:rsidRDefault="00EC5CA2" w:rsidP="00634729">
      <w:pPr>
        <w:widowControl/>
        <w:rPr>
          <w:rFonts w:ascii="ＭＳ 明朝" w:eastAsia="ＭＳ 明朝" w:hAnsi="ＭＳ 明朝" w:cs="ＭＳ 明朝"/>
          <w:sz w:val="22"/>
        </w:rPr>
      </w:pP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w:t>
      </w: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w:t>
      </w: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w:t>
      </w:r>
      <w:r w:rsidRPr="00634729">
        <w:rPr>
          <w:rFonts w:ascii="ＭＳ 明朝" w:eastAsia="ＭＳ 明朝" w:hAnsi="ＭＳ 明朝" w:cs="ＭＳ 明朝"/>
          <w:sz w:val="22"/>
        </w:rPr>
        <w:t xml:space="preserve">  商号又は名称</w:t>
      </w:r>
    </w:p>
    <w:p w14:paraId="147C5FBC" w14:textId="77777777" w:rsidR="00EC5CA2" w:rsidRPr="00634729" w:rsidRDefault="00EC5CA2" w:rsidP="00634729">
      <w:pPr>
        <w:widowControl/>
        <w:jc w:val="left"/>
        <w:rPr>
          <w:rFonts w:ascii="ＭＳ 明朝" w:eastAsia="ＭＳ 明朝" w:hAnsi="ＭＳ 明朝" w:cs="ＭＳ 明朝"/>
          <w:color w:val="000000"/>
          <w:sz w:val="22"/>
        </w:rPr>
      </w:pPr>
      <w:r w:rsidRPr="00634729">
        <w:rPr>
          <w:rFonts w:ascii="ＭＳ 明朝" w:eastAsia="ＭＳ 明朝" w:hAnsi="ＭＳ 明朝" w:cs="ＭＳ 明朝"/>
          <w:sz w:val="22"/>
        </w:rPr>
        <w:t xml:space="preserve">          </w:t>
      </w:r>
      <w:r w:rsidRPr="00634729">
        <w:rPr>
          <w:rFonts w:ascii="ＭＳ 明朝" w:eastAsia="ＭＳ 明朝" w:hAnsi="ＭＳ 明朝" w:cs="ＭＳ 明朝" w:hint="eastAsia"/>
          <w:sz w:val="22"/>
        </w:rPr>
        <w:t xml:space="preserve">　　　　　　</w:t>
      </w:r>
      <w:r w:rsidRPr="00634729">
        <w:rPr>
          <w:rFonts w:ascii="ＭＳ 明朝" w:eastAsia="ＭＳ 明朝" w:hAnsi="ＭＳ 明朝" w:cs="ＭＳ 明朝"/>
          <w:sz w:val="22"/>
        </w:rPr>
        <w:t xml:space="preserve">   </w:t>
      </w:r>
      <w:r w:rsidRPr="00634729">
        <w:rPr>
          <w:rFonts w:ascii="ＭＳ 明朝" w:eastAsia="ＭＳ 明朝" w:hAnsi="ＭＳ 明朝" w:cs="ＭＳ 明朝"/>
          <w:color w:val="000000"/>
          <w:sz w:val="22"/>
        </w:rPr>
        <w:t xml:space="preserve">        </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pacing w:val="12"/>
          <w:w w:val="91"/>
          <w:kern w:val="0"/>
          <w:sz w:val="22"/>
          <w:fitText w:val="1098" w:id="-985473792"/>
        </w:rPr>
        <w:t>代表者氏</w:t>
      </w:r>
      <w:r w:rsidRPr="00634729">
        <w:rPr>
          <w:rFonts w:ascii="ＭＳ 明朝" w:eastAsia="ＭＳ 明朝" w:hAnsi="ＭＳ 明朝" w:cs="ＭＳ 明朝"/>
          <w:color w:val="000000"/>
          <w:spacing w:val="3"/>
          <w:w w:val="91"/>
          <w:kern w:val="0"/>
          <w:sz w:val="22"/>
          <w:fitText w:val="1098" w:id="-985473792"/>
        </w:rPr>
        <w:t>名</w:t>
      </w:r>
    </w:p>
    <w:p w14:paraId="02715B22" w14:textId="77777777" w:rsidR="00EC5CA2" w:rsidRPr="00634729" w:rsidRDefault="00EC5CA2" w:rsidP="00634729">
      <w:pPr>
        <w:widowControl/>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 xml:space="preserve">電  </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 xml:space="preserve"> 話     </w:t>
      </w:r>
    </w:p>
    <w:p w14:paraId="51C1E4CB" w14:textId="77777777" w:rsidR="00EC5CA2" w:rsidRDefault="00EC5CA2" w:rsidP="00634729">
      <w:pPr>
        <w:widowControl/>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電</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子</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 xml:space="preserve">メール </w:t>
      </w:r>
    </w:p>
    <w:p w14:paraId="1FECAE00" w14:textId="77777777" w:rsidR="00634729" w:rsidRPr="00634729" w:rsidRDefault="00634729" w:rsidP="00634729">
      <w:pPr>
        <w:widowControl/>
        <w:rPr>
          <w:rFonts w:ascii="ＭＳ 明朝" w:eastAsia="ＭＳ 明朝" w:hAnsi="ＭＳ 明朝" w:cs="ＭＳ 明朝"/>
          <w:color w:val="000000"/>
          <w:sz w:val="22"/>
        </w:rPr>
      </w:pPr>
    </w:p>
    <w:p w14:paraId="1673177E" w14:textId="77777777" w:rsidR="00EC5CA2" w:rsidRPr="00634729" w:rsidRDefault="00EC5CA2" w:rsidP="00634729">
      <w:pPr>
        <w:widowControl/>
        <w:ind w:right="9751"/>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p>
    <w:p w14:paraId="5858FBC9" w14:textId="77777777" w:rsidR="00EC5CA2" w:rsidRPr="00634729" w:rsidRDefault="00EC5CA2" w:rsidP="00634729">
      <w:pPr>
        <w:widowControl/>
        <w:ind w:right="317"/>
        <w:jc w:val="center"/>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総合評価落札方式が適用された入札における評価項目の得点の開示</w:t>
      </w:r>
    </w:p>
    <w:p w14:paraId="68C04501" w14:textId="77777777" w:rsidR="00EC5CA2" w:rsidRPr="00634729" w:rsidRDefault="00EC5CA2" w:rsidP="00634729">
      <w:pPr>
        <w:widowControl/>
        <w:ind w:left="5" w:right="317" w:hanging="10"/>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r w:rsidRPr="00634729">
        <w:rPr>
          <w:rFonts w:ascii="ＭＳ 明朝" w:eastAsia="ＭＳ 明朝" w:hAnsi="ＭＳ 明朝" w:cs="ＭＳ 明朝" w:hint="eastAsia"/>
          <w:color w:val="000000"/>
          <w:sz w:val="22"/>
        </w:rPr>
        <w:t xml:space="preserve">　</w:t>
      </w:r>
      <w:r w:rsidRPr="00634729">
        <w:rPr>
          <w:rFonts w:ascii="ＭＳ 明朝" w:eastAsia="ＭＳ 明朝" w:hAnsi="ＭＳ 明朝" w:cs="ＭＳ 明朝"/>
          <w:color w:val="000000"/>
          <w:sz w:val="22"/>
        </w:rPr>
        <w:t xml:space="preserve">について（照会） </w:t>
      </w:r>
    </w:p>
    <w:p w14:paraId="71D210E5" w14:textId="77777777" w:rsidR="00634729" w:rsidRDefault="00634729" w:rsidP="00634729">
      <w:pPr>
        <w:widowControl/>
        <w:jc w:val="left"/>
        <w:rPr>
          <w:rFonts w:ascii="ＭＳ 明朝" w:eastAsia="ＭＳ 明朝" w:hAnsi="ＭＳ 明朝" w:cs="ＭＳ 明朝"/>
          <w:color w:val="000000"/>
          <w:sz w:val="22"/>
        </w:rPr>
      </w:pPr>
    </w:p>
    <w:p w14:paraId="33242249" w14:textId="55DBF1A4" w:rsidR="00EC5CA2" w:rsidRPr="00634729" w:rsidRDefault="00EC5CA2" w:rsidP="00634729">
      <w:pPr>
        <w:widowControl/>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p>
    <w:p w14:paraId="0C442C14" w14:textId="77777777" w:rsidR="00EC5CA2" w:rsidRPr="00634729" w:rsidRDefault="00EC5CA2" w:rsidP="00634729">
      <w:pPr>
        <w:widowControl/>
        <w:ind w:left="-5" w:firstLine="214"/>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総合評価落札方式が適用された下記の工事の入札における、自社の評価項目ごとの得点について開示を求めます。 </w:t>
      </w:r>
    </w:p>
    <w:p w14:paraId="60EC413C" w14:textId="77777777" w:rsidR="00634729" w:rsidRDefault="00634729" w:rsidP="00634729">
      <w:pPr>
        <w:widowControl/>
        <w:ind w:right="113"/>
        <w:jc w:val="center"/>
        <w:rPr>
          <w:rFonts w:ascii="ＭＳ 明朝" w:eastAsia="ＭＳ 明朝" w:hAnsi="ＭＳ 明朝" w:cs="ＭＳ 明朝"/>
          <w:color w:val="000000"/>
          <w:sz w:val="22"/>
        </w:rPr>
      </w:pPr>
    </w:p>
    <w:p w14:paraId="2E5BC1C6" w14:textId="22DF05BF" w:rsidR="00EC5CA2" w:rsidRPr="00634729" w:rsidRDefault="00EC5CA2" w:rsidP="00634729">
      <w:pPr>
        <w:widowControl/>
        <w:ind w:right="113"/>
        <w:jc w:val="center"/>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p>
    <w:p w14:paraId="11259FDA" w14:textId="77777777" w:rsidR="00EC5CA2" w:rsidRPr="00634729" w:rsidRDefault="00EC5CA2" w:rsidP="00634729">
      <w:pPr>
        <w:widowControl/>
        <w:ind w:left="10" w:right="218" w:hanging="10"/>
        <w:jc w:val="center"/>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記 </w:t>
      </w:r>
    </w:p>
    <w:p w14:paraId="6B721648" w14:textId="77777777" w:rsidR="00EC5CA2" w:rsidRDefault="00EC5CA2" w:rsidP="00634729">
      <w:pPr>
        <w:widowControl/>
        <w:ind w:right="9751"/>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 xml:space="preserve">  </w:t>
      </w:r>
    </w:p>
    <w:p w14:paraId="346C0389" w14:textId="77777777" w:rsidR="00634729" w:rsidRPr="00634729" w:rsidRDefault="00634729" w:rsidP="00634729">
      <w:pPr>
        <w:widowControl/>
        <w:ind w:right="9751"/>
        <w:jc w:val="left"/>
        <w:rPr>
          <w:rFonts w:ascii="ＭＳ 明朝" w:eastAsia="ＭＳ 明朝" w:hAnsi="ＭＳ 明朝" w:cs="ＭＳ 明朝"/>
          <w:color w:val="000000"/>
          <w:sz w:val="22"/>
        </w:rPr>
      </w:pPr>
    </w:p>
    <w:p w14:paraId="12CDA8D1" w14:textId="77777777" w:rsidR="00EC5CA2" w:rsidRPr="00634729" w:rsidRDefault="00EC5CA2" w:rsidP="00634729">
      <w:pPr>
        <w:widowControl/>
        <w:spacing w:line="360" w:lineRule="auto"/>
        <w:ind w:left="220" w:hangingChars="100" w:hanging="220"/>
        <w:jc w:val="left"/>
        <w:rPr>
          <w:rFonts w:ascii="ＭＳ 明朝" w:eastAsia="ＭＳ 明朝" w:hAnsi="ＭＳ 明朝" w:cs="ＭＳ 明朝"/>
          <w:color w:val="000000"/>
          <w:sz w:val="22"/>
        </w:rPr>
      </w:pPr>
      <w:r w:rsidRPr="00634729">
        <w:rPr>
          <w:rFonts w:ascii="ＭＳ 明朝" w:eastAsia="ＭＳ 明朝" w:hAnsi="ＭＳ 明朝" w:cs="ＭＳ 明朝" w:hint="eastAsia"/>
          <w:color w:val="000000"/>
          <w:sz w:val="22"/>
        </w:rPr>
        <w:t xml:space="preserve">　開示を求める工事</w:t>
      </w:r>
      <w:r w:rsidRPr="00634729">
        <w:rPr>
          <w:rFonts w:ascii="ＭＳ 明朝" w:eastAsia="ＭＳ 明朝" w:hAnsi="ＭＳ 明朝" w:cs="ＭＳ 明朝"/>
          <w:color w:val="000000"/>
          <w:sz w:val="22"/>
        </w:rPr>
        <w:t xml:space="preserve"> </w:t>
      </w:r>
    </w:p>
    <w:p w14:paraId="76D219B0" w14:textId="77777777" w:rsidR="00EC5CA2" w:rsidRPr="00634729" w:rsidRDefault="00EC5CA2" w:rsidP="00634729">
      <w:pPr>
        <w:widowControl/>
        <w:spacing w:line="360" w:lineRule="auto"/>
        <w:ind w:left="220" w:right="5670" w:hangingChars="100" w:hanging="220"/>
        <w:jc w:val="left"/>
        <w:rPr>
          <w:rFonts w:ascii="ＭＳ 明朝" w:eastAsia="ＭＳ 明朝" w:hAnsi="ＭＳ 明朝" w:cs="ＭＳ 明朝"/>
          <w:color w:val="000000"/>
          <w:sz w:val="22"/>
        </w:rPr>
      </w:pPr>
      <w:r w:rsidRPr="00634729">
        <w:rPr>
          <w:rFonts w:ascii="ＭＳ 明朝" w:eastAsia="ＭＳ 明朝" w:hAnsi="ＭＳ 明朝" w:cs="ＭＳ 明朝" w:hint="eastAsia"/>
          <w:color w:val="000000"/>
          <w:sz w:val="22"/>
        </w:rPr>
        <w:t xml:space="preserve">　　工事名</w:t>
      </w:r>
    </w:p>
    <w:p w14:paraId="753064E1" w14:textId="77777777" w:rsidR="00EC5CA2" w:rsidRDefault="00EC5CA2"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r w:rsidRPr="00634729">
        <w:rPr>
          <w:rFonts w:ascii="ＭＳ 明朝" w:eastAsia="ＭＳ 明朝" w:hAnsi="ＭＳ 明朝" w:cs="ＭＳ 明朝" w:hint="eastAsia"/>
          <w:color w:val="000000"/>
          <w:sz w:val="22"/>
        </w:rPr>
        <w:t>工事個所</w:t>
      </w:r>
    </w:p>
    <w:p w14:paraId="56C2A014" w14:textId="77777777" w:rsidR="00F02339" w:rsidRDefault="00F02339"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p>
    <w:p w14:paraId="6AD13148" w14:textId="77777777" w:rsidR="00F02339" w:rsidRDefault="00F02339"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p>
    <w:p w14:paraId="575B8ADC" w14:textId="77777777" w:rsidR="00F02339" w:rsidRDefault="00F02339"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p>
    <w:p w14:paraId="6BA739B7" w14:textId="77777777" w:rsidR="00F02339" w:rsidRDefault="00F02339"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p>
    <w:p w14:paraId="76CCBB88" w14:textId="77777777" w:rsidR="00F02339" w:rsidRPr="00634729" w:rsidRDefault="00F02339" w:rsidP="00634729">
      <w:pPr>
        <w:widowControl/>
        <w:spacing w:line="360" w:lineRule="auto"/>
        <w:ind w:leftChars="100" w:left="210" w:right="5670" w:firstLineChars="100" w:firstLine="220"/>
        <w:jc w:val="left"/>
        <w:rPr>
          <w:rFonts w:ascii="ＭＳ 明朝" w:eastAsia="ＭＳ 明朝" w:hAnsi="ＭＳ 明朝" w:cs="ＭＳ 明朝"/>
          <w:color w:val="000000"/>
          <w:sz w:val="22"/>
        </w:rPr>
      </w:pPr>
    </w:p>
    <w:p w14:paraId="5C9AF3F6" w14:textId="77777777" w:rsidR="00EC5CA2" w:rsidRPr="00634729" w:rsidRDefault="00EC5CA2" w:rsidP="00634729">
      <w:pPr>
        <w:widowControl/>
        <w:spacing w:beforeLines="50" w:before="149"/>
        <w:ind w:leftChars="100" w:left="430" w:rightChars="100" w:right="210" w:hangingChars="100" w:hanging="220"/>
        <w:jc w:val="left"/>
        <w:rPr>
          <w:rFonts w:ascii="ＭＳ 明朝" w:eastAsia="ＭＳ 明朝" w:hAnsi="ＭＳ 明朝" w:cs="ＭＳ 明朝"/>
          <w:color w:val="000000"/>
          <w:sz w:val="22"/>
        </w:rPr>
      </w:pPr>
      <w:r w:rsidRPr="00634729">
        <w:rPr>
          <w:rFonts w:ascii="ＭＳ 明朝" w:eastAsia="ＭＳ 明朝" w:hAnsi="ＭＳ 明朝" w:cs="ＭＳ 明朝"/>
          <w:noProof/>
          <w:color w:val="000000"/>
          <w:sz w:val="22"/>
          <w14:ligatures w14:val="none"/>
        </w:rPr>
        <mc:AlternateContent>
          <mc:Choice Requires="wps">
            <w:drawing>
              <wp:anchor distT="0" distB="0" distL="114300" distR="114300" simplePos="0" relativeHeight="251662336" behindDoc="0" locked="0" layoutInCell="1" allowOverlap="1" wp14:anchorId="338146F9" wp14:editId="1CB47A5F">
                <wp:simplePos x="0" y="0"/>
                <wp:positionH relativeFrom="column">
                  <wp:posOffset>22860</wp:posOffset>
                </wp:positionH>
                <wp:positionV relativeFrom="paragraph">
                  <wp:posOffset>98425</wp:posOffset>
                </wp:positionV>
                <wp:extent cx="6076950" cy="609600"/>
                <wp:effectExtent l="0" t="0" r="19050" b="19050"/>
                <wp:wrapNone/>
                <wp:docPr id="1319679367" name="四角形: 角を丸くする 2"/>
                <wp:cNvGraphicFramePr/>
                <a:graphic xmlns:a="http://schemas.openxmlformats.org/drawingml/2006/main">
                  <a:graphicData uri="http://schemas.microsoft.com/office/word/2010/wordprocessingShape">
                    <wps:wsp>
                      <wps:cNvSpPr/>
                      <wps:spPr>
                        <a:xfrm>
                          <a:off x="0" y="0"/>
                          <a:ext cx="6076950" cy="609600"/>
                        </a:xfrm>
                        <a:prstGeom prst="roundRect">
                          <a:avLst/>
                        </a:prstGeom>
                        <a:noFill/>
                        <a:ln w="19050" cap="flat" cmpd="sng" algn="ctr">
                          <a:solidFill>
                            <a:srgbClr val="0070C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71DAA" id="四角形: 角を丸くする 2" o:spid="_x0000_s1026" style="position:absolute;left:0;text-align:left;margin-left:1.8pt;margin-top:7.75pt;width:478.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" filled="f" strokecolor="#0070c0" strokeweight="1.5pt">
                <v:stroke dashstyle="dash" joinstyle="miter"/>
              </v:roundrect>
            </w:pict>
          </mc:Fallback>
        </mc:AlternateContent>
      </w:r>
      <w:r w:rsidRPr="00634729">
        <w:rPr>
          <w:rFonts w:ascii="ＭＳ 明朝" w:eastAsia="ＭＳ 明朝" w:hAnsi="ＭＳ 明朝" w:cs="ＭＳ 明朝"/>
          <w:color w:val="0000FF"/>
          <w:sz w:val="22"/>
        </w:rPr>
        <w:t xml:space="preserve">※ 照会できる期間は、落札結果が通知された日の翌日から起算して５日以内（兵庫県の休日を定める条例（平成元年兵庫県条例第15号）に定める県の休日を除く。）とする（要領第12条第２項）。 </w:t>
      </w:r>
    </w:p>
    <w:p w14:paraId="3F8E17AF" w14:textId="77777777" w:rsidR="00EC5CA2" w:rsidRPr="00634729" w:rsidRDefault="00EC5CA2" w:rsidP="00634729">
      <w:pPr>
        <w:widowControl/>
        <w:tabs>
          <w:tab w:val="left" w:pos="2895"/>
        </w:tabs>
        <w:spacing w:beforeLines="20" w:before="59"/>
        <w:ind w:left="220" w:hangingChars="100" w:hanging="220"/>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ab/>
      </w:r>
    </w:p>
    <w:p w14:paraId="2A455960" w14:textId="75A4E31A" w:rsidR="00634729" w:rsidRDefault="00EC5CA2" w:rsidP="00634729">
      <w:pPr>
        <w:widowControl/>
        <w:tabs>
          <w:tab w:val="left" w:pos="2895"/>
        </w:tabs>
        <w:spacing w:beforeLines="20" w:before="59"/>
        <w:ind w:left="220" w:hangingChars="100" w:hanging="220"/>
        <w:jc w:val="left"/>
        <w:rPr>
          <w:rFonts w:ascii="ＭＳ 明朝" w:eastAsia="ＭＳ 明朝" w:hAnsi="ＭＳ 明朝" w:cs="ＭＳ 明朝"/>
          <w:color w:val="000000"/>
          <w:sz w:val="22"/>
        </w:rPr>
      </w:pPr>
      <w:r w:rsidRPr="00634729">
        <w:rPr>
          <w:rFonts w:ascii="ＭＳ 明朝" w:eastAsia="ＭＳ 明朝" w:hAnsi="ＭＳ 明朝" w:cs="ＭＳ 明朝"/>
          <w:color w:val="000000"/>
          <w:sz w:val="22"/>
        </w:rPr>
        <w:tab/>
      </w:r>
    </w:p>
    <w:sectPr w:rsidR="00634729" w:rsidSect="00F02339">
      <w:footerReference w:type="default" r:id="rId7"/>
      <w:pgSz w:w="11906" w:h="16838" w:code="9"/>
      <w:pgMar w:top="1134" w:right="1134" w:bottom="851" w:left="1134" w:header="720" w:footer="0" w:gutter="0"/>
      <w:cols w:space="425"/>
      <w:docGrid w:type="linesAndChars" w:linePitch="299" w:charSpace="-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7573A" w14:textId="77777777" w:rsidR="00CA2278" w:rsidRDefault="00CA2278" w:rsidP="00EC5CA2">
      <w:r>
        <w:separator/>
      </w:r>
    </w:p>
  </w:endnote>
  <w:endnote w:type="continuationSeparator" w:id="0">
    <w:p w14:paraId="00E57A50" w14:textId="77777777" w:rsidR="00CA2278" w:rsidRDefault="00CA2278" w:rsidP="00E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8FD2" w14:textId="623BC670" w:rsidR="00EC5CA2" w:rsidRDefault="00EC5CA2">
    <w:pPr>
      <w:pStyle w:val="a6"/>
      <w:jc w:val="center"/>
    </w:pPr>
  </w:p>
  <w:p w14:paraId="2D063B6C" w14:textId="77777777" w:rsidR="00EC5CA2" w:rsidRDefault="00EC5C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9543" w14:textId="77777777" w:rsidR="00CA2278" w:rsidRDefault="00CA2278" w:rsidP="00EC5CA2">
      <w:r>
        <w:separator/>
      </w:r>
    </w:p>
  </w:footnote>
  <w:footnote w:type="continuationSeparator" w:id="0">
    <w:p w14:paraId="6F09A22B" w14:textId="77777777" w:rsidR="00CA2278" w:rsidRDefault="00CA2278" w:rsidP="00EC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2757"/>
    <w:multiLevelType w:val="hybridMultilevel"/>
    <w:tmpl w:val="C532AB90"/>
    <w:lvl w:ilvl="0" w:tplc="04090001">
      <w:start w:val="1"/>
      <w:numFmt w:val="bullet"/>
      <w:lvlText w:val=""/>
      <w:lvlJc w:val="left"/>
      <w:pPr>
        <w:ind w:left="435" w:hanging="440"/>
      </w:pPr>
      <w:rPr>
        <w:rFonts w:ascii="Wingdings" w:hAnsi="Wingdings" w:hint="default"/>
      </w:rPr>
    </w:lvl>
    <w:lvl w:ilvl="1" w:tplc="0409000B" w:tentative="1">
      <w:start w:val="1"/>
      <w:numFmt w:val="bullet"/>
      <w:lvlText w:val=""/>
      <w:lvlJc w:val="left"/>
      <w:pPr>
        <w:ind w:left="875" w:hanging="440"/>
      </w:pPr>
      <w:rPr>
        <w:rFonts w:ascii="Wingdings" w:hAnsi="Wingdings" w:hint="default"/>
      </w:rPr>
    </w:lvl>
    <w:lvl w:ilvl="2" w:tplc="0409000D" w:tentative="1">
      <w:start w:val="1"/>
      <w:numFmt w:val="bullet"/>
      <w:lvlText w:val=""/>
      <w:lvlJc w:val="left"/>
      <w:pPr>
        <w:ind w:left="1315" w:hanging="440"/>
      </w:pPr>
      <w:rPr>
        <w:rFonts w:ascii="Wingdings" w:hAnsi="Wingdings" w:hint="default"/>
      </w:rPr>
    </w:lvl>
    <w:lvl w:ilvl="3" w:tplc="04090001" w:tentative="1">
      <w:start w:val="1"/>
      <w:numFmt w:val="bullet"/>
      <w:lvlText w:val=""/>
      <w:lvlJc w:val="left"/>
      <w:pPr>
        <w:ind w:left="1755" w:hanging="440"/>
      </w:pPr>
      <w:rPr>
        <w:rFonts w:ascii="Wingdings" w:hAnsi="Wingdings" w:hint="default"/>
      </w:rPr>
    </w:lvl>
    <w:lvl w:ilvl="4" w:tplc="0409000B" w:tentative="1">
      <w:start w:val="1"/>
      <w:numFmt w:val="bullet"/>
      <w:lvlText w:val=""/>
      <w:lvlJc w:val="left"/>
      <w:pPr>
        <w:ind w:left="2195" w:hanging="440"/>
      </w:pPr>
      <w:rPr>
        <w:rFonts w:ascii="Wingdings" w:hAnsi="Wingdings" w:hint="default"/>
      </w:rPr>
    </w:lvl>
    <w:lvl w:ilvl="5" w:tplc="0409000D" w:tentative="1">
      <w:start w:val="1"/>
      <w:numFmt w:val="bullet"/>
      <w:lvlText w:val=""/>
      <w:lvlJc w:val="left"/>
      <w:pPr>
        <w:ind w:left="2635" w:hanging="440"/>
      </w:pPr>
      <w:rPr>
        <w:rFonts w:ascii="Wingdings" w:hAnsi="Wingdings" w:hint="default"/>
      </w:rPr>
    </w:lvl>
    <w:lvl w:ilvl="6" w:tplc="04090001" w:tentative="1">
      <w:start w:val="1"/>
      <w:numFmt w:val="bullet"/>
      <w:lvlText w:val=""/>
      <w:lvlJc w:val="left"/>
      <w:pPr>
        <w:ind w:left="3075" w:hanging="440"/>
      </w:pPr>
      <w:rPr>
        <w:rFonts w:ascii="Wingdings" w:hAnsi="Wingdings" w:hint="default"/>
      </w:rPr>
    </w:lvl>
    <w:lvl w:ilvl="7" w:tplc="0409000B" w:tentative="1">
      <w:start w:val="1"/>
      <w:numFmt w:val="bullet"/>
      <w:lvlText w:val=""/>
      <w:lvlJc w:val="left"/>
      <w:pPr>
        <w:ind w:left="3515" w:hanging="440"/>
      </w:pPr>
      <w:rPr>
        <w:rFonts w:ascii="Wingdings" w:hAnsi="Wingdings" w:hint="default"/>
      </w:rPr>
    </w:lvl>
    <w:lvl w:ilvl="8" w:tplc="0409000D" w:tentative="1">
      <w:start w:val="1"/>
      <w:numFmt w:val="bullet"/>
      <w:lvlText w:val=""/>
      <w:lvlJc w:val="left"/>
      <w:pPr>
        <w:ind w:left="3955" w:hanging="440"/>
      </w:pPr>
      <w:rPr>
        <w:rFonts w:ascii="Wingdings" w:hAnsi="Wingdings" w:hint="default"/>
      </w:rPr>
    </w:lvl>
  </w:abstractNum>
  <w:abstractNum w:abstractNumId="1" w15:restartNumberingAfterBreak="0">
    <w:nsid w:val="5E6878BF"/>
    <w:multiLevelType w:val="hybridMultilevel"/>
    <w:tmpl w:val="F0A48512"/>
    <w:lvl w:ilvl="0" w:tplc="A50C65A6">
      <w:start w:val="1"/>
      <w:numFmt w:val="decimalFullWidth"/>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C46142">
      <w:start w:val="1"/>
      <w:numFmt w:val="decimal"/>
      <w:lvlText w:val="(%2)"/>
      <w:lvlJc w:val="left"/>
      <w:pPr>
        <w:ind w:left="29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AA85D6">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6B9A6">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3CA426">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09E52">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EC7866">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C58C572">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3ED386">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1093691">
    <w:abstractNumId w:val="1"/>
  </w:num>
  <w:num w:numId="2" w16cid:durableId="119276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2"/>
    <w:rsid w:val="00166B64"/>
    <w:rsid w:val="001D78B8"/>
    <w:rsid w:val="00243B2E"/>
    <w:rsid w:val="0028087A"/>
    <w:rsid w:val="00295A8C"/>
    <w:rsid w:val="00394773"/>
    <w:rsid w:val="003E0A7E"/>
    <w:rsid w:val="00517F1A"/>
    <w:rsid w:val="00634729"/>
    <w:rsid w:val="006F3743"/>
    <w:rsid w:val="00740DCB"/>
    <w:rsid w:val="0090378E"/>
    <w:rsid w:val="009320A3"/>
    <w:rsid w:val="009642A4"/>
    <w:rsid w:val="009E29D5"/>
    <w:rsid w:val="00A50530"/>
    <w:rsid w:val="00CA2278"/>
    <w:rsid w:val="00CA5AD9"/>
    <w:rsid w:val="00E0450E"/>
    <w:rsid w:val="00E217E9"/>
    <w:rsid w:val="00E3364D"/>
    <w:rsid w:val="00EC5CA2"/>
    <w:rsid w:val="00F02339"/>
    <w:rsid w:val="00F377F5"/>
    <w:rsid w:val="00F66B6B"/>
    <w:rsid w:val="00FC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8E6A32"/>
  <w15:chartTrackingRefBased/>
  <w15:docId w15:val="{D6AF81A1-473F-4B54-932B-F0BD580A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CA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CA2"/>
    <w:pPr>
      <w:tabs>
        <w:tab w:val="center" w:pos="4252"/>
        <w:tab w:val="right" w:pos="8504"/>
      </w:tabs>
      <w:snapToGrid w:val="0"/>
    </w:pPr>
  </w:style>
  <w:style w:type="character" w:customStyle="1" w:styleId="a5">
    <w:name w:val="ヘッダー (文字)"/>
    <w:basedOn w:val="a0"/>
    <w:link w:val="a4"/>
    <w:uiPriority w:val="99"/>
    <w:rsid w:val="00EC5CA2"/>
  </w:style>
  <w:style w:type="paragraph" w:styleId="a6">
    <w:name w:val="footer"/>
    <w:basedOn w:val="a"/>
    <w:link w:val="a7"/>
    <w:uiPriority w:val="99"/>
    <w:unhideWhenUsed/>
    <w:rsid w:val="00EC5CA2"/>
    <w:pPr>
      <w:tabs>
        <w:tab w:val="center" w:pos="4252"/>
        <w:tab w:val="right" w:pos="8504"/>
      </w:tabs>
      <w:snapToGrid w:val="0"/>
    </w:pPr>
  </w:style>
  <w:style w:type="character" w:customStyle="1" w:styleId="a7">
    <w:name w:val="フッター (文字)"/>
    <w:basedOn w:val="a0"/>
    <w:link w:val="a6"/>
    <w:uiPriority w:val="99"/>
    <w:rsid w:val="00EC5CA2"/>
  </w:style>
  <w:style w:type="paragraph" w:styleId="a8">
    <w:name w:val="List Paragraph"/>
    <w:basedOn w:val="a"/>
    <w:uiPriority w:val="34"/>
    <w:qFormat/>
    <w:rsid w:val="003E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秀明 納多</dc:creator>
  <cp:keywords/>
  <dc:description/>
  <cp:lastModifiedBy>秀明 納多</cp:lastModifiedBy>
  <cp:revision>2</cp:revision>
  <cp:lastPrinted>2024-07-01T02:47:00Z</cp:lastPrinted>
  <dcterms:created xsi:type="dcterms:W3CDTF">2024-08-16T06:14:00Z</dcterms:created>
  <dcterms:modified xsi:type="dcterms:W3CDTF">2024-08-16T06:14:00Z</dcterms:modified>
</cp:coreProperties>
</file>